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98314" w14:textId="77777777" w:rsidR="001F4D03" w:rsidRDefault="001F4D03" w:rsidP="001F4D03">
      <w:pPr>
        <w:spacing w:after="200" w:line="276" w:lineRule="auto"/>
        <w:rPr>
          <w:rFonts w:eastAsia="Times New Roman"/>
          <w:lang w:eastAsia="hr-HR"/>
        </w:rPr>
      </w:pPr>
    </w:p>
    <w:tbl>
      <w:tblPr>
        <w:tblStyle w:val="Reetkatablice1"/>
        <w:tblW w:w="0" w:type="auto"/>
        <w:tblInd w:w="0" w:type="dxa"/>
        <w:tblLook w:val="04A0" w:firstRow="1" w:lastRow="0" w:firstColumn="1" w:lastColumn="0" w:noHBand="0" w:noVBand="1"/>
      </w:tblPr>
      <w:tblGrid>
        <w:gridCol w:w="4537"/>
        <w:gridCol w:w="4525"/>
      </w:tblGrid>
      <w:tr w:rsidR="001F4D03" w14:paraId="2465BDF5" w14:textId="77777777" w:rsidTr="001F4D03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6708F" w14:textId="77777777" w:rsidR="001F4D03" w:rsidRDefault="001F4D0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</w:p>
          <w:p w14:paraId="19E8CCB5" w14:textId="77777777" w:rsidR="001F4D03" w:rsidRDefault="001F4D0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OBRAZAC</w:t>
            </w:r>
          </w:p>
          <w:p w14:paraId="1301FC6C" w14:textId="77777777" w:rsidR="001F4D03" w:rsidRDefault="001F4D0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 xml:space="preserve">sudjelovanja u savjetovanju o </w:t>
            </w:r>
          </w:p>
          <w:p w14:paraId="4E3D6558" w14:textId="77777777" w:rsidR="001F4D03" w:rsidRDefault="001F4D0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 xml:space="preserve">nacrtu općeg akta </w:t>
            </w:r>
          </w:p>
        </w:tc>
      </w:tr>
      <w:tr w:rsidR="001F4D03" w14:paraId="3D3DC23C" w14:textId="77777777" w:rsidTr="001F4D03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2370" w14:textId="77777777" w:rsidR="001F4D03" w:rsidRDefault="001F4D0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</w:p>
          <w:p w14:paraId="079D6BD0" w14:textId="37165E86" w:rsidR="001F4D03" w:rsidRDefault="001F4D03" w:rsidP="0058267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 xml:space="preserve">Prijedlog </w:t>
            </w:r>
            <w:r w:rsidR="00B012B1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Otpisa potraživanja Općine Andrijaševci</w:t>
            </w:r>
          </w:p>
        </w:tc>
      </w:tr>
      <w:tr w:rsidR="001F4D03" w14:paraId="20A19787" w14:textId="77777777" w:rsidTr="001F4D03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15011" w14:textId="77777777" w:rsidR="001F4D03" w:rsidRDefault="001F4D0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STVARATELJ OPĆEG AKTA:</w:t>
            </w:r>
          </w:p>
          <w:p w14:paraId="1B794E9B" w14:textId="77777777" w:rsidR="001F4D03" w:rsidRDefault="001F4D0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 xml:space="preserve">Općina Andrijaševci, Općinski načelnik, Upravni odjel za opće, </w:t>
            </w:r>
          </w:p>
          <w:p w14:paraId="17C94D27" w14:textId="32677AAB" w:rsidR="001F4D03" w:rsidRDefault="001F4D0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pravne i komunalne poslove</w:t>
            </w:r>
          </w:p>
        </w:tc>
      </w:tr>
      <w:tr w:rsidR="001F4D03" w14:paraId="70661404" w14:textId="77777777" w:rsidTr="001F4D03">
        <w:trPr>
          <w:trHeight w:val="2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EDF05" w14:textId="77777777" w:rsidR="001F4D03" w:rsidRDefault="001F4D0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Početak savjetovanja:</w:t>
            </w:r>
          </w:p>
          <w:p w14:paraId="70FEBFDE" w14:textId="65EE4014" w:rsidR="001F4D03" w:rsidRDefault="00B012B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23</w:t>
            </w:r>
            <w:r w:rsidR="001F4D03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9</w:t>
            </w:r>
            <w:r w:rsidR="001F4D03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.2025. godine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3ADFE" w14:textId="77777777" w:rsidR="001F4D03" w:rsidRDefault="001F4D0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Završetak savjetovanja:</w:t>
            </w:r>
          </w:p>
          <w:p w14:paraId="2606DD57" w14:textId="28ED8ECD" w:rsidR="001F4D03" w:rsidRDefault="00B012B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08</w:t>
            </w:r>
            <w:r w:rsidR="001F4D03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10</w:t>
            </w:r>
            <w:r w:rsidR="001F4D03">
              <w:rPr>
                <w:rFonts w:ascii="Times New Roman" w:hAnsi="Times New Roman"/>
                <w:b/>
                <w:sz w:val="24"/>
                <w:szCs w:val="24"/>
                <w:lang w:eastAsia="hr-HR"/>
              </w:rPr>
              <w:t>.2025. godine</w:t>
            </w:r>
          </w:p>
        </w:tc>
      </w:tr>
      <w:tr w:rsidR="001F4D03" w14:paraId="060E33A1" w14:textId="77777777" w:rsidTr="001F4D03">
        <w:trPr>
          <w:trHeight w:val="2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ACD40" w14:textId="77777777" w:rsidR="001F4D03" w:rsidRDefault="001F4D0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Ime/naziv sudionika savjetovanja (pojedinac, udruga, ustanova i slično) koji daje svoje mišljenje, primjedbe i prijedloge na predloženi nacrt općeg akta</w:t>
            </w:r>
          </w:p>
          <w:p w14:paraId="7A40C406" w14:textId="77777777" w:rsidR="001F4D03" w:rsidRDefault="001F4D0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D07BA" w14:textId="77777777" w:rsidR="001F4D03" w:rsidRDefault="001F4D0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</w:tr>
      <w:tr w:rsidR="001F4D03" w14:paraId="05AB6C3C" w14:textId="77777777" w:rsidTr="001F4D03">
        <w:trPr>
          <w:trHeight w:val="2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F5EC8" w14:textId="77777777" w:rsidR="001F4D03" w:rsidRDefault="001F4D0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420CF" w14:textId="77777777" w:rsidR="001F4D03" w:rsidRDefault="001F4D0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</w:tr>
      <w:tr w:rsidR="001F4D03" w14:paraId="5F31E3E6" w14:textId="77777777" w:rsidTr="001F4D03">
        <w:trPr>
          <w:trHeight w:val="2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3F4C5" w14:textId="77777777" w:rsidR="001F4D03" w:rsidRDefault="001F4D0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Načelni komentari na predloženi nacrt općeg akta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1DB2B" w14:textId="77777777" w:rsidR="001F4D03" w:rsidRDefault="001F4D0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</w:tr>
      <w:tr w:rsidR="001F4D03" w14:paraId="2F808A33" w14:textId="77777777" w:rsidTr="001F4D03">
        <w:trPr>
          <w:trHeight w:val="2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E23F" w14:textId="77777777" w:rsidR="001F4D03" w:rsidRDefault="001F4D0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Primjedbe na pojedine članke s obrazloženjem</w:t>
            </w:r>
          </w:p>
          <w:p w14:paraId="74F44FBE" w14:textId="77777777" w:rsidR="001F4D03" w:rsidRDefault="001F4D0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(Ako je primjedaba više, prilažu se obrascu)</w:t>
            </w:r>
          </w:p>
          <w:p w14:paraId="5BA42974" w14:textId="77777777" w:rsidR="001F4D03" w:rsidRDefault="001F4D0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723AD" w14:textId="77777777" w:rsidR="001F4D03" w:rsidRDefault="001F4D0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</w:tr>
      <w:tr w:rsidR="001F4D03" w14:paraId="7BB93A01" w14:textId="77777777" w:rsidTr="001F4D03">
        <w:trPr>
          <w:trHeight w:val="2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2A502" w14:textId="77777777" w:rsidR="001F4D03" w:rsidRDefault="001F4D0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Ime i prezime osobe/a koja je sastavljala primjedbe i komentare ili osobe ovlaštene za zastupanje udruge, ustanove i slično</w:t>
            </w:r>
          </w:p>
          <w:p w14:paraId="24C13FCE" w14:textId="77777777" w:rsidR="001F4D03" w:rsidRDefault="001F4D0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81E7" w14:textId="77777777" w:rsidR="001F4D03" w:rsidRDefault="001F4D0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</w:tr>
      <w:tr w:rsidR="001F4D03" w14:paraId="0CF6A23E" w14:textId="77777777" w:rsidTr="001F4D03">
        <w:trPr>
          <w:trHeight w:val="2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3652" w14:textId="77777777" w:rsidR="001F4D03" w:rsidRDefault="001F4D0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Datum dostavljanja</w:t>
            </w:r>
          </w:p>
          <w:p w14:paraId="0C77A84E" w14:textId="77777777" w:rsidR="001F4D03" w:rsidRDefault="001F4D0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07ADF" w14:textId="77777777" w:rsidR="001F4D03" w:rsidRDefault="001F4D0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</w:tr>
      <w:tr w:rsidR="001F4D03" w14:paraId="3FD61CC1" w14:textId="77777777" w:rsidTr="001F4D03">
        <w:trPr>
          <w:trHeight w:val="2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BAE735" w14:textId="77777777" w:rsidR="001F4D03" w:rsidRDefault="001F4D0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Jeste li suglasni da se ovaj obrazac s imenom/nazivom sudionika savjetovanja, obavi na internetskoj stranici Općine Andrijaševci?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CF6B" w14:textId="77777777" w:rsidR="001F4D03" w:rsidRDefault="001F4D0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</w:tr>
      <w:tr w:rsidR="001F4D03" w14:paraId="71A756F7" w14:textId="77777777" w:rsidTr="001F4D03">
        <w:trPr>
          <w:trHeight w:val="2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9ECA3" w14:textId="77777777" w:rsidR="001F4D03" w:rsidRDefault="001F4D0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Potpis</w:t>
            </w:r>
          </w:p>
          <w:p w14:paraId="4197D87F" w14:textId="77777777" w:rsidR="001F4D03" w:rsidRDefault="001F4D0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4B36" w14:textId="77777777" w:rsidR="001F4D03" w:rsidRDefault="001F4D0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</w:tr>
    </w:tbl>
    <w:p w14:paraId="3BC047C7" w14:textId="77777777" w:rsidR="001F4D03" w:rsidRDefault="001F4D03" w:rsidP="001F4D03">
      <w:pPr>
        <w:tabs>
          <w:tab w:val="left" w:pos="915"/>
        </w:tabs>
        <w:spacing w:after="0" w:line="240" w:lineRule="atLeast"/>
        <w:jc w:val="both"/>
        <w:rPr>
          <w:rFonts w:ascii="Times New Roman" w:eastAsia="Times New Roman" w:hAnsi="Times New Roman"/>
          <w:b/>
          <w:lang w:eastAsia="hr-HR"/>
        </w:rPr>
      </w:pPr>
    </w:p>
    <w:p w14:paraId="5A8E757B" w14:textId="7D041AA0" w:rsidR="001F4D03" w:rsidRDefault="001F4D03" w:rsidP="001F4D03">
      <w:pPr>
        <w:tabs>
          <w:tab w:val="left" w:pos="915"/>
        </w:tabs>
        <w:spacing w:after="0" w:line="240" w:lineRule="atLeast"/>
        <w:jc w:val="both"/>
        <w:rPr>
          <w:rFonts w:ascii="Times New Roman" w:eastAsia="Times New Roman" w:hAnsi="Times New Roman"/>
          <w:b/>
          <w:lang w:eastAsia="hr-HR"/>
        </w:rPr>
      </w:pPr>
      <w:r>
        <w:rPr>
          <w:rFonts w:ascii="Times New Roman" w:eastAsia="Times New Roman" w:hAnsi="Times New Roman"/>
          <w:b/>
          <w:lang w:eastAsia="hr-HR"/>
        </w:rPr>
        <w:t>Popunjeni obrazac s eventua</w:t>
      </w:r>
      <w:r w:rsidR="00582670">
        <w:rPr>
          <w:rFonts w:ascii="Times New Roman" w:eastAsia="Times New Roman" w:hAnsi="Times New Roman"/>
          <w:b/>
          <w:lang w:eastAsia="hr-HR"/>
        </w:rPr>
        <w:t xml:space="preserve">lnim prilogom zaključno do </w:t>
      </w:r>
      <w:r w:rsidR="00B012B1">
        <w:rPr>
          <w:rFonts w:ascii="Times New Roman" w:eastAsia="Times New Roman" w:hAnsi="Times New Roman"/>
          <w:b/>
          <w:lang w:eastAsia="hr-HR"/>
        </w:rPr>
        <w:t>08</w:t>
      </w:r>
      <w:r w:rsidR="00582670">
        <w:rPr>
          <w:rFonts w:ascii="Times New Roman" w:eastAsia="Times New Roman" w:hAnsi="Times New Roman"/>
          <w:b/>
          <w:lang w:eastAsia="hr-HR"/>
        </w:rPr>
        <w:t>.</w:t>
      </w:r>
      <w:r w:rsidR="00B012B1">
        <w:rPr>
          <w:rFonts w:ascii="Times New Roman" w:eastAsia="Times New Roman" w:hAnsi="Times New Roman"/>
          <w:b/>
          <w:lang w:eastAsia="hr-HR"/>
        </w:rPr>
        <w:t>10</w:t>
      </w:r>
      <w:r>
        <w:rPr>
          <w:rFonts w:ascii="Times New Roman" w:eastAsia="Times New Roman" w:hAnsi="Times New Roman"/>
          <w:b/>
          <w:lang w:eastAsia="hr-HR"/>
        </w:rPr>
        <w:t>.2025. godine može se dostaviti:</w:t>
      </w:r>
    </w:p>
    <w:p w14:paraId="263DE7DF" w14:textId="77777777" w:rsidR="001F4D03" w:rsidRDefault="001F4D03" w:rsidP="001F4D03">
      <w:pPr>
        <w:tabs>
          <w:tab w:val="left" w:pos="915"/>
        </w:tabs>
        <w:spacing w:after="0" w:line="240" w:lineRule="atLeast"/>
        <w:jc w:val="both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b/>
          <w:lang w:eastAsia="hr-HR"/>
        </w:rPr>
        <w:t xml:space="preserve"> - </w:t>
      </w:r>
      <w:r>
        <w:rPr>
          <w:rFonts w:ascii="Times New Roman" w:eastAsia="Times New Roman" w:hAnsi="Times New Roman"/>
          <w:lang w:eastAsia="hr-HR"/>
        </w:rPr>
        <w:t>pisanim putem na adresu: Općina Andrijaševci, Vinkovačka 6, 32271 Rokovci,</w:t>
      </w:r>
    </w:p>
    <w:p w14:paraId="2FF516FA" w14:textId="77777777" w:rsidR="001F4D03" w:rsidRDefault="001F4D03" w:rsidP="001F4D03">
      <w:pPr>
        <w:tabs>
          <w:tab w:val="left" w:pos="915"/>
        </w:tabs>
        <w:spacing w:after="0" w:line="240" w:lineRule="atLeast"/>
        <w:jc w:val="both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 xml:space="preserve">- putem elektroničke pošte: </w:t>
      </w:r>
      <w:r>
        <w:rPr>
          <w:rFonts w:ascii="Times New Roman" w:eastAsia="Times New Roman" w:hAnsi="Times New Roman"/>
          <w:color w:val="0000FF"/>
          <w:u w:val="single"/>
          <w:lang w:eastAsia="hr-HR"/>
        </w:rPr>
        <w:t>procelnik@andrijasevci.hr</w:t>
      </w:r>
    </w:p>
    <w:p w14:paraId="687F3ACD" w14:textId="77777777" w:rsidR="001F4D03" w:rsidRDefault="001F4D03" w:rsidP="001F4D03">
      <w:pPr>
        <w:tabs>
          <w:tab w:val="left" w:pos="915"/>
        </w:tabs>
        <w:spacing w:after="0" w:line="240" w:lineRule="atLeast"/>
        <w:jc w:val="both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>- telefaksom na broj: 032/225-400.</w:t>
      </w:r>
    </w:p>
    <w:p w14:paraId="73FFBD56" w14:textId="77777777" w:rsidR="001F4D03" w:rsidRDefault="001F4D03" w:rsidP="001F4D03">
      <w:pPr>
        <w:tabs>
          <w:tab w:val="left" w:pos="915"/>
        </w:tabs>
        <w:spacing w:after="200" w:line="276" w:lineRule="auto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14:paraId="350F778A" w14:textId="77777777" w:rsidR="001F4D03" w:rsidRDefault="001F4D03" w:rsidP="001F4D03"/>
    <w:p w14:paraId="2D69C72B" w14:textId="77777777" w:rsidR="00C079C7" w:rsidRDefault="00C079C7"/>
    <w:sectPr w:rsidR="00C079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D03"/>
    <w:rsid w:val="001F4D03"/>
    <w:rsid w:val="003B6740"/>
    <w:rsid w:val="00582670"/>
    <w:rsid w:val="00B012B1"/>
    <w:rsid w:val="00C079C7"/>
    <w:rsid w:val="00D1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DC7A5"/>
  <w15:chartTrackingRefBased/>
  <w15:docId w15:val="{0B7C6CF0-89D3-4AAD-BA45-EEB522065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D03"/>
    <w:pPr>
      <w:spacing w:line="25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Reetkatablice1">
    <w:name w:val="Rešetka tablice1"/>
    <w:basedOn w:val="Obinatablica"/>
    <w:uiPriority w:val="59"/>
    <w:rsid w:val="001F4D0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Voditelj Zaželi</cp:lastModifiedBy>
  <cp:revision>2</cp:revision>
  <dcterms:created xsi:type="dcterms:W3CDTF">2025-09-23T09:58:00Z</dcterms:created>
  <dcterms:modified xsi:type="dcterms:W3CDTF">2025-09-23T09:58:00Z</dcterms:modified>
</cp:coreProperties>
</file>